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46" w:rsidRDefault="00D02146" w:rsidP="00D02146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  <w:r>
        <w:rPr>
          <w:rFonts w:eastAsia="黑体" w:hint="eastAsia"/>
          <w:color w:val="000000"/>
          <w:sz w:val="32"/>
          <w:szCs w:val="32"/>
        </w:rPr>
        <w:t>：</w:t>
      </w:r>
    </w:p>
    <w:p w:rsidR="00D02146" w:rsidRDefault="00D02146" w:rsidP="00D02146">
      <w:pPr>
        <w:snapToGrid w:val="0"/>
        <w:spacing w:line="580" w:lineRule="exact"/>
        <w:rPr>
          <w:rFonts w:eastAsia="方正仿宋_GBK"/>
          <w:color w:val="000000"/>
          <w:sz w:val="32"/>
          <w:szCs w:val="32"/>
        </w:rPr>
      </w:pPr>
    </w:p>
    <w:p w:rsidR="00D02146" w:rsidRDefault="00D02146" w:rsidP="00D02146">
      <w:pPr>
        <w:snapToGrid w:val="0"/>
        <w:spacing w:line="7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-10"/>
          <w:sz w:val="44"/>
          <w:szCs w:val="44"/>
        </w:rPr>
        <w:t>“</w:t>
      </w:r>
      <w:r>
        <w:rPr>
          <w:rFonts w:eastAsia="方正小标宋简体" w:hint="eastAsia"/>
          <w:color w:val="000000"/>
          <w:spacing w:val="-10"/>
          <w:sz w:val="44"/>
          <w:szCs w:val="44"/>
        </w:rPr>
        <w:t>童心里的诗篇</w:t>
      </w:r>
      <w:r>
        <w:rPr>
          <w:rFonts w:eastAsia="方正小标宋简体"/>
          <w:color w:val="000000"/>
          <w:spacing w:val="-10"/>
          <w:sz w:val="44"/>
          <w:szCs w:val="44"/>
        </w:rPr>
        <w:t>”——</w:t>
      </w:r>
      <w:r>
        <w:rPr>
          <w:rFonts w:eastAsia="方正小标宋简体" w:hint="eastAsia"/>
          <w:color w:val="000000"/>
          <w:spacing w:val="-10"/>
          <w:sz w:val="44"/>
          <w:szCs w:val="44"/>
        </w:rPr>
        <w:t>中国</w:t>
      </w:r>
      <w:r>
        <w:rPr>
          <w:rFonts w:eastAsia="方正小标宋简体"/>
          <w:color w:val="000000"/>
          <w:spacing w:val="-10"/>
          <w:sz w:val="44"/>
          <w:szCs w:val="44"/>
        </w:rPr>
        <w:t>·</w:t>
      </w:r>
      <w:r>
        <w:rPr>
          <w:rFonts w:eastAsia="方正小标宋简体" w:hint="eastAsia"/>
          <w:color w:val="000000"/>
          <w:spacing w:val="-10"/>
          <w:sz w:val="44"/>
          <w:szCs w:val="44"/>
        </w:rPr>
        <w:t>江苏第二届全国少儿诗会</w:t>
      </w:r>
    </w:p>
    <w:p w:rsidR="00D02146" w:rsidRDefault="00D02146" w:rsidP="00D02146">
      <w:pPr>
        <w:snapToGrid w:val="0"/>
        <w:spacing w:line="7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eastAsia="方正小标宋简体" w:hint="eastAsia"/>
          <w:color w:val="000000"/>
          <w:spacing w:val="-10"/>
          <w:sz w:val="44"/>
          <w:szCs w:val="44"/>
        </w:rPr>
        <w:t>创作比赛</w:t>
      </w:r>
      <w:r>
        <w:rPr>
          <w:rFonts w:eastAsia="方正小标宋简体" w:hint="eastAsia"/>
          <w:color w:val="000000"/>
          <w:sz w:val="44"/>
          <w:szCs w:val="44"/>
        </w:rPr>
        <w:t>征稿启事</w:t>
      </w:r>
    </w:p>
    <w:bookmarkEnd w:id="0"/>
    <w:p w:rsidR="00D02146" w:rsidRDefault="00D02146" w:rsidP="00D02146">
      <w:pPr>
        <w:snapToGrid w:val="0"/>
        <w:spacing w:line="580" w:lineRule="exact"/>
        <w:rPr>
          <w:rFonts w:eastAsia="方正仿宋_GBK"/>
          <w:color w:val="000000"/>
          <w:sz w:val="32"/>
          <w:szCs w:val="32"/>
        </w:rPr>
      </w:pP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  <w:lang w:val="zh-CN"/>
        </w:rPr>
        <w:t>灵感的花瓣，在一棵古老的大树上吐艳；想象的翅膀，在一片崭新的天空里舒展。源远流长的韵之河，平</w:t>
      </w:r>
      <w:proofErr w:type="gramStart"/>
      <w:r>
        <w:rPr>
          <w:rFonts w:eastAsia="方正仿宋_GBK" w:hint="eastAsia"/>
          <w:color w:val="000000"/>
          <w:sz w:val="32"/>
          <w:szCs w:val="32"/>
          <w:lang w:val="zh-CN"/>
        </w:rPr>
        <w:t>平仄仄漾</w:t>
      </w:r>
      <w:proofErr w:type="gramEnd"/>
      <w:r>
        <w:rPr>
          <w:rFonts w:eastAsia="方正仿宋_GBK" w:hint="eastAsia"/>
          <w:color w:val="000000"/>
          <w:sz w:val="32"/>
          <w:szCs w:val="32"/>
          <w:lang w:val="zh-CN"/>
        </w:rPr>
        <w:t>过千年，多少温润的种子，萌动出一首首梦的诗篇。屈原李白的国度，俊釆星驰的家园，童心里的天真与浪漫，绽开又一个美丽的春天</w:t>
      </w:r>
      <w:r>
        <w:rPr>
          <w:rFonts w:eastAsia="方正仿宋_GBK"/>
          <w:color w:val="000000"/>
          <w:sz w:val="32"/>
          <w:szCs w:val="32"/>
        </w:rPr>
        <w:t>……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“</w:t>
      </w:r>
      <w:r>
        <w:rPr>
          <w:rFonts w:eastAsia="方正仿宋_GBK" w:hint="eastAsia"/>
          <w:color w:val="000000"/>
          <w:sz w:val="32"/>
          <w:szCs w:val="32"/>
        </w:rPr>
        <w:t>童心里的诗篇</w:t>
      </w:r>
      <w:r>
        <w:rPr>
          <w:rFonts w:eastAsia="方正仿宋_GBK"/>
          <w:color w:val="000000"/>
          <w:sz w:val="32"/>
          <w:szCs w:val="32"/>
        </w:rPr>
        <w:t>”——</w:t>
      </w:r>
      <w:r>
        <w:rPr>
          <w:rFonts w:eastAsia="方正仿宋_GBK" w:hint="eastAsia"/>
          <w:color w:val="000000"/>
          <w:sz w:val="32"/>
          <w:szCs w:val="32"/>
        </w:rPr>
        <w:t>中国</w:t>
      </w:r>
      <w:r>
        <w:rPr>
          <w:rFonts w:eastAsia="方正仿宋_GBK"/>
          <w:color w:val="000000"/>
          <w:sz w:val="32"/>
          <w:szCs w:val="32"/>
        </w:rPr>
        <w:t>·</w:t>
      </w:r>
      <w:r>
        <w:rPr>
          <w:rFonts w:eastAsia="方正仿宋_GBK" w:hint="eastAsia"/>
          <w:color w:val="000000"/>
          <w:sz w:val="32"/>
          <w:szCs w:val="32"/>
        </w:rPr>
        <w:t>江苏第二届全国少儿诗会由中共江苏省委宣传部、江苏省文明办、江苏省教育厅、共青团江苏省委、江苏省作家协会、江苏省广播电视总台联合主办；江</w:t>
      </w:r>
      <w:r>
        <w:rPr>
          <w:rFonts w:eastAsia="方正仿宋_GBK" w:hint="eastAsia"/>
          <w:color w:val="000000"/>
          <w:spacing w:val="-6"/>
          <w:sz w:val="32"/>
          <w:szCs w:val="32"/>
        </w:rPr>
        <w:t>苏省中华诗学研究会、江苏省少年儿童文化艺术促进会联合承办。</w:t>
      </w:r>
    </w:p>
    <w:p w:rsidR="00D02146" w:rsidRDefault="00D02146" w:rsidP="00D02146">
      <w:pPr>
        <w:snapToGrid w:val="0"/>
        <w:spacing w:line="60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黑体简体" w:hint="eastAsia"/>
          <w:color w:val="000000"/>
          <w:sz w:val="32"/>
          <w:szCs w:val="32"/>
        </w:rPr>
        <w:t>一、参赛条件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中国及海外</w:t>
      </w:r>
      <w:r>
        <w:rPr>
          <w:rFonts w:eastAsia="方正仿宋_GBK"/>
          <w:color w:val="000000"/>
          <w:sz w:val="32"/>
          <w:szCs w:val="32"/>
        </w:rPr>
        <w:t>18</w:t>
      </w:r>
      <w:r>
        <w:rPr>
          <w:rFonts w:eastAsia="方正仿宋_GBK" w:hint="eastAsia"/>
          <w:color w:val="000000"/>
          <w:sz w:val="32"/>
          <w:szCs w:val="32"/>
        </w:rPr>
        <w:t>周岁以下中小学生均可参加，采取实名报名方式。</w:t>
      </w:r>
    </w:p>
    <w:p w:rsidR="00D02146" w:rsidRDefault="00D02146" w:rsidP="00D02146">
      <w:pPr>
        <w:snapToGrid w:val="0"/>
        <w:spacing w:line="60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黑体简体" w:hint="eastAsia"/>
          <w:color w:val="000000"/>
          <w:sz w:val="32"/>
          <w:szCs w:val="32"/>
        </w:rPr>
        <w:t>二、投稿时间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smartTag w:uri="urn:schemas-microsoft-com:office:smarttags" w:element="chsdate">
        <w:smartTagPr>
          <w:attr w:name="Year" w:val="2016"/>
          <w:attr w:name="Month" w:val="5"/>
          <w:attr w:name="Day" w:val="20"/>
          <w:attr w:name="IsLunarDate" w:val="False"/>
          <w:attr w:name="IsROCDate" w:val="False"/>
        </w:smartTagPr>
        <w:r>
          <w:rPr>
            <w:rFonts w:eastAsia="方正仿宋_GBK"/>
            <w:color w:val="000000"/>
            <w:sz w:val="32"/>
            <w:szCs w:val="32"/>
          </w:rPr>
          <w:t>2016</w:t>
        </w:r>
        <w:r>
          <w:rPr>
            <w:rFonts w:eastAsia="方正仿宋_GBK" w:hint="eastAsia"/>
            <w:color w:val="000000"/>
            <w:sz w:val="32"/>
            <w:szCs w:val="32"/>
          </w:rPr>
          <w:t>年</w:t>
        </w:r>
        <w:r>
          <w:rPr>
            <w:rFonts w:eastAsia="方正仿宋_GBK"/>
            <w:color w:val="000000"/>
            <w:sz w:val="32"/>
            <w:szCs w:val="32"/>
          </w:rPr>
          <w:t>5</w:t>
        </w:r>
        <w:r>
          <w:rPr>
            <w:rFonts w:eastAsia="方正仿宋_GBK" w:hint="eastAsia"/>
            <w:color w:val="000000"/>
            <w:sz w:val="32"/>
            <w:szCs w:val="32"/>
          </w:rPr>
          <w:t>月</w:t>
        </w:r>
        <w:r>
          <w:rPr>
            <w:rFonts w:eastAsia="方正仿宋_GBK"/>
            <w:color w:val="000000"/>
            <w:sz w:val="32"/>
            <w:szCs w:val="32"/>
          </w:rPr>
          <w:t>20</w:t>
        </w:r>
        <w:r>
          <w:rPr>
            <w:rFonts w:eastAsia="方正仿宋_GBK" w:hint="eastAsia"/>
            <w:color w:val="000000"/>
            <w:sz w:val="32"/>
            <w:szCs w:val="32"/>
          </w:rPr>
          <w:t>日</w:t>
        </w:r>
      </w:smartTag>
      <w:r>
        <w:rPr>
          <w:rFonts w:eastAsia="方正仿宋_GBK"/>
          <w:color w:val="000000"/>
          <w:sz w:val="32"/>
          <w:szCs w:val="32"/>
        </w:rPr>
        <w:t>——</w:t>
      </w:r>
      <w:smartTag w:uri="urn:schemas-microsoft-com:office:smarttags" w:element="chsdate">
        <w:smartTagPr>
          <w:attr w:name="Year" w:val="2016"/>
          <w:attr w:name="Month" w:val="7"/>
          <w:attr w:name="Day" w:val="10"/>
          <w:attr w:name="IsLunarDate" w:val="False"/>
          <w:attr w:name="IsROCDate" w:val="False"/>
        </w:smartTagPr>
        <w:r>
          <w:rPr>
            <w:rFonts w:eastAsia="方正仿宋_GBK"/>
            <w:color w:val="000000"/>
            <w:sz w:val="32"/>
            <w:szCs w:val="32"/>
          </w:rPr>
          <w:t>7</w:t>
        </w:r>
        <w:r>
          <w:rPr>
            <w:rFonts w:eastAsia="方正仿宋_GBK" w:hint="eastAsia"/>
            <w:color w:val="000000"/>
            <w:sz w:val="32"/>
            <w:szCs w:val="32"/>
          </w:rPr>
          <w:t>月</w:t>
        </w:r>
        <w:r>
          <w:rPr>
            <w:rFonts w:eastAsia="方正仿宋_GBK"/>
            <w:color w:val="000000"/>
            <w:sz w:val="32"/>
            <w:szCs w:val="32"/>
          </w:rPr>
          <w:t>10</w:t>
        </w:r>
        <w:r>
          <w:rPr>
            <w:rFonts w:eastAsia="方正仿宋_GBK" w:hint="eastAsia"/>
            <w:color w:val="000000"/>
            <w:sz w:val="32"/>
            <w:szCs w:val="32"/>
          </w:rPr>
          <w:t>日</w:t>
        </w:r>
      </w:smartTag>
    </w:p>
    <w:p w:rsidR="00D02146" w:rsidRDefault="00D02146" w:rsidP="00D02146">
      <w:pPr>
        <w:snapToGrid w:val="0"/>
        <w:spacing w:line="60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</w:t>
      </w:r>
      <w:r>
        <w:rPr>
          <w:rFonts w:eastAsia="方正黑体简体" w:hint="eastAsia"/>
          <w:color w:val="000000"/>
          <w:sz w:val="32"/>
          <w:szCs w:val="32"/>
        </w:rPr>
        <w:t>三、作品要求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lastRenderedPageBreak/>
        <w:t xml:space="preserve">    1</w:t>
      </w:r>
      <w:r>
        <w:rPr>
          <w:rFonts w:eastAsia="方正仿宋_GBK" w:hint="eastAsia"/>
          <w:color w:val="000000"/>
          <w:sz w:val="32"/>
          <w:szCs w:val="32"/>
        </w:rPr>
        <w:t>、新旧体诗均可参赛，题材不限。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2</w:t>
      </w:r>
      <w:r>
        <w:rPr>
          <w:rFonts w:eastAsia="方正仿宋_GBK" w:hint="eastAsia"/>
          <w:color w:val="000000"/>
          <w:sz w:val="32"/>
          <w:szCs w:val="32"/>
        </w:rPr>
        <w:t>、作品坚持原创，拒绝抄袭、剽窃，每名选手提交一首参赛作品。一经发现抄袭剽窃，立即取消资格。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3</w:t>
      </w:r>
      <w:r>
        <w:rPr>
          <w:rFonts w:eastAsia="方正仿宋_GBK" w:hint="eastAsia"/>
          <w:color w:val="000000"/>
          <w:sz w:val="32"/>
          <w:szCs w:val="32"/>
        </w:rPr>
        <w:t>、坚持向善向上、求真求美的艺术导向，力求题材、风格的多样化。围绕少年儿童在生活、学习、交往、成长中的故事和心情，讲文明、讲礼仪、讲友爱、讲诚信，展现阳光、梦想、多彩、励志的鲜明时代主题。</w:t>
      </w:r>
    </w:p>
    <w:p w:rsidR="00D02146" w:rsidRDefault="00D02146" w:rsidP="00D02146">
      <w:pPr>
        <w:snapToGrid w:val="0"/>
        <w:spacing w:line="60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黑体简体"/>
          <w:color w:val="000000"/>
          <w:sz w:val="32"/>
          <w:szCs w:val="32"/>
        </w:rPr>
        <w:t xml:space="preserve">  </w:t>
      </w:r>
      <w:r>
        <w:rPr>
          <w:rFonts w:eastAsia="方正黑体简体" w:hint="eastAsia"/>
          <w:color w:val="000000"/>
          <w:sz w:val="32"/>
          <w:szCs w:val="32"/>
        </w:rPr>
        <w:t>四、投稿方式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1</w:t>
      </w:r>
      <w:r>
        <w:rPr>
          <w:rFonts w:eastAsia="方正仿宋_GBK" w:hint="eastAsia"/>
          <w:color w:val="000000"/>
          <w:sz w:val="32"/>
          <w:szCs w:val="32"/>
        </w:rPr>
        <w:t>、</w:t>
      </w:r>
      <w:hyperlink r:id="rId4" w:history="1">
        <w:r>
          <w:rPr>
            <w:rStyle w:val="a3"/>
            <w:rFonts w:eastAsia="方正仿宋_GBK" w:hint="eastAsia"/>
            <w:sz w:val="32"/>
            <w:szCs w:val="32"/>
          </w:rPr>
          <w:t>所有投稿请发送至邮箱：</w:t>
        </w:r>
        <w:r>
          <w:rPr>
            <w:rStyle w:val="a3"/>
            <w:rFonts w:eastAsia="方正仿宋_GBK"/>
            <w:sz w:val="32"/>
            <w:szCs w:val="32"/>
          </w:rPr>
          <w:t>shaoershihui@126.com</w:t>
        </w:r>
      </w:hyperlink>
      <w:r>
        <w:rPr>
          <w:rFonts w:eastAsia="方正仿宋_GBK" w:hint="eastAsia"/>
          <w:sz w:val="32"/>
          <w:szCs w:val="32"/>
        </w:rPr>
        <w:t>。</w:t>
      </w:r>
    </w:p>
    <w:p w:rsidR="00D02146" w:rsidRDefault="00D02146" w:rsidP="00D02146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、个人投稿用</w:t>
      </w:r>
      <w:r>
        <w:rPr>
          <w:rFonts w:eastAsia="方正仿宋_GBK"/>
          <w:color w:val="000000"/>
          <w:sz w:val="32"/>
          <w:szCs w:val="32"/>
        </w:rPr>
        <w:t>word</w:t>
      </w:r>
      <w:r>
        <w:rPr>
          <w:rFonts w:eastAsia="方正仿宋_GBK" w:hint="eastAsia"/>
          <w:color w:val="000000"/>
          <w:sz w:val="32"/>
          <w:szCs w:val="32"/>
        </w:rPr>
        <w:t>附件发送，文件名为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作品名称</w:t>
      </w:r>
      <w:r>
        <w:rPr>
          <w:rFonts w:eastAsia="方正仿宋_GBK"/>
          <w:color w:val="000000"/>
          <w:sz w:val="32"/>
          <w:szCs w:val="32"/>
        </w:rPr>
        <w:t>+</w:t>
      </w:r>
      <w:r>
        <w:rPr>
          <w:rFonts w:eastAsia="方正仿宋_GBK" w:hint="eastAsia"/>
          <w:color w:val="000000"/>
          <w:sz w:val="32"/>
          <w:szCs w:val="32"/>
        </w:rPr>
        <w:t>姓名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，集体投稿可多个</w:t>
      </w:r>
      <w:r>
        <w:rPr>
          <w:rFonts w:eastAsia="方正仿宋_GBK"/>
          <w:color w:val="000000"/>
          <w:sz w:val="32"/>
          <w:szCs w:val="32"/>
        </w:rPr>
        <w:t>word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文档建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压缩包作为附件。诗歌标题四号黑体加粗，正文五号宋体。请在文末注明：姓名、学校（含省市全称）、年级、联系方式（家长或老师电话）、指导老师（如有）。</w:t>
      </w:r>
    </w:p>
    <w:p w:rsidR="00D02146" w:rsidRDefault="00D02146" w:rsidP="00D02146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、邮件标题请注明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地区</w:t>
      </w:r>
      <w:r>
        <w:rPr>
          <w:rFonts w:eastAsia="方正仿宋_GBK"/>
          <w:color w:val="000000"/>
          <w:sz w:val="32"/>
          <w:szCs w:val="32"/>
        </w:rPr>
        <w:t>+</w:t>
      </w:r>
      <w:r>
        <w:rPr>
          <w:rFonts w:eastAsia="方正仿宋_GBK" w:hint="eastAsia"/>
          <w:color w:val="000000"/>
          <w:sz w:val="32"/>
          <w:szCs w:val="32"/>
        </w:rPr>
        <w:t>学校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D02146" w:rsidRDefault="00D02146" w:rsidP="00D02146">
      <w:pPr>
        <w:snapToGrid w:val="0"/>
        <w:spacing w:line="60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黑体简体"/>
          <w:color w:val="000000"/>
          <w:sz w:val="32"/>
          <w:szCs w:val="32"/>
        </w:rPr>
        <w:t xml:space="preserve"> </w:t>
      </w:r>
      <w:r>
        <w:rPr>
          <w:rFonts w:eastAsia="方正黑体简体" w:hint="eastAsia"/>
          <w:color w:val="000000"/>
          <w:sz w:val="32"/>
          <w:szCs w:val="32"/>
        </w:rPr>
        <w:t>五、活动流程</w:t>
      </w:r>
    </w:p>
    <w:p w:rsidR="00D02146" w:rsidRDefault="00D02146" w:rsidP="00D02146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楷体_GBK"/>
          <w:color w:val="000000"/>
          <w:sz w:val="32"/>
          <w:szCs w:val="32"/>
        </w:rPr>
        <w:t>1</w:t>
      </w:r>
      <w:r>
        <w:rPr>
          <w:rFonts w:eastAsia="方正楷体_GBK" w:hint="eastAsia"/>
          <w:color w:val="000000"/>
          <w:sz w:val="32"/>
          <w:szCs w:val="32"/>
        </w:rPr>
        <w:t>、评审阶段</w:t>
      </w:r>
      <w:r>
        <w:rPr>
          <w:rFonts w:eastAsia="方正仿宋_GBK" w:hint="eastAsia"/>
          <w:color w:val="000000"/>
          <w:sz w:val="32"/>
          <w:szCs w:val="32"/>
        </w:rPr>
        <w:t>：</w:t>
      </w:r>
      <w:r>
        <w:rPr>
          <w:rFonts w:eastAsia="方正仿宋_GBK"/>
          <w:color w:val="000000"/>
          <w:sz w:val="32"/>
          <w:szCs w:val="32"/>
        </w:rPr>
        <w:t>7</w:t>
      </w:r>
      <w:r>
        <w:rPr>
          <w:rFonts w:eastAsia="方正仿宋_GBK" w:hint="eastAsia"/>
          <w:color w:val="000000"/>
          <w:sz w:val="32"/>
          <w:szCs w:val="32"/>
        </w:rPr>
        <w:t>月中下旬，分初评和终评两个阶段。由著名诗人、作家、教师组成终审评委会，通过个人评审和集体讨论选出一、二、三等奖和优秀奖。获奖名单及作品在江苏省中华诗学研究会、江苏省少年儿童文化艺术促进会官方网站、各协办单位报、刊、网刊登并公示，对抄袭、剽窃等违规作品取消其获奖资格。组委会根据参赛及获奖作品数量、质量等评出优秀指导老师、优秀组织奖。</w:t>
      </w:r>
    </w:p>
    <w:p w:rsidR="00D02146" w:rsidRDefault="00D02146" w:rsidP="00D02146">
      <w:pPr>
        <w:snapToGrid w:val="0"/>
        <w:spacing w:line="60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lastRenderedPageBreak/>
        <w:t>2</w:t>
      </w:r>
      <w:r>
        <w:rPr>
          <w:rFonts w:eastAsia="方正楷体_GBK" w:hint="eastAsia"/>
          <w:color w:val="000000"/>
          <w:sz w:val="32"/>
          <w:szCs w:val="32"/>
        </w:rPr>
        <w:t>、宣传推介</w:t>
      </w:r>
      <w:r>
        <w:rPr>
          <w:rFonts w:eastAsia="方正仿宋_GBK" w:hint="eastAsia"/>
          <w:color w:val="000000"/>
          <w:sz w:val="32"/>
          <w:szCs w:val="32"/>
        </w:rPr>
        <w:t>：将获奖作品汇集出版，并组织媒体宣传推广，举办名家讲座、研讨交流等活动。</w:t>
      </w:r>
    </w:p>
    <w:p w:rsidR="00D02146" w:rsidRDefault="00D02146" w:rsidP="00D02146">
      <w:pPr>
        <w:snapToGrid w:val="0"/>
        <w:spacing w:line="60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</w:t>
      </w:r>
      <w:r>
        <w:rPr>
          <w:rFonts w:eastAsia="方正楷体_GBK" w:hint="eastAsia"/>
          <w:color w:val="000000"/>
          <w:sz w:val="32"/>
          <w:szCs w:val="32"/>
        </w:rPr>
        <w:t>、颁奖典礼</w:t>
      </w:r>
      <w:r>
        <w:rPr>
          <w:rFonts w:eastAsia="方正仿宋_GBK" w:hint="eastAsia"/>
          <w:color w:val="000000"/>
          <w:sz w:val="32"/>
          <w:szCs w:val="32"/>
        </w:rPr>
        <w:t>：</w:t>
      </w:r>
      <w:r>
        <w:rPr>
          <w:rFonts w:eastAsia="方正仿宋_GBK"/>
          <w:color w:val="000000"/>
          <w:sz w:val="32"/>
          <w:szCs w:val="32"/>
        </w:rPr>
        <w:t>2016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>8</w:t>
      </w:r>
      <w:r>
        <w:rPr>
          <w:rFonts w:eastAsia="方正仿宋_GBK" w:hint="eastAsia"/>
          <w:color w:val="000000"/>
          <w:sz w:val="32"/>
          <w:szCs w:val="32"/>
        </w:rPr>
        <w:t>月底，在江苏南京举行颁奖典礼，邀请国内著名作家、诗人和获奖学生、教师、学校代表参加。</w:t>
      </w:r>
    </w:p>
    <w:p w:rsidR="00D02146" w:rsidRDefault="00D02146" w:rsidP="00D02146">
      <w:pPr>
        <w:snapToGrid w:val="0"/>
        <w:spacing w:line="580" w:lineRule="exact"/>
        <w:ind w:firstLineChars="196" w:firstLine="627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联系人：</w:t>
      </w:r>
    </w:p>
    <w:p w:rsidR="00D02146" w:rsidRDefault="00D02146" w:rsidP="00D02146">
      <w:pPr>
        <w:snapToGrid w:val="0"/>
        <w:spacing w:line="58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陈小虎，手机</w:t>
      </w:r>
      <w:r>
        <w:rPr>
          <w:rFonts w:eastAsia="方正仿宋_GBK"/>
          <w:color w:val="000000"/>
          <w:sz w:val="32"/>
          <w:szCs w:val="32"/>
        </w:rPr>
        <w:t>15895995089</w:t>
      </w:r>
      <w:r>
        <w:rPr>
          <w:rFonts w:eastAsia="方正仿宋_GBK" w:hint="eastAsia"/>
          <w:color w:val="000000"/>
          <w:sz w:val="32"/>
          <w:szCs w:val="32"/>
        </w:rPr>
        <w:t>，座机</w:t>
      </w:r>
      <w:r>
        <w:rPr>
          <w:rFonts w:eastAsia="方正仿宋_GBK"/>
          <w:color w:val="000000"/>
          <w:sz w:val="32"/>
          <w:szCs w:val="32"/>
        </w:rPr>
        <w:t>025-83758526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D02146" w:rsidRDefault="00D02146" w:rsidP="00D02146">
      <w:pPr>
        <w:snapToGrid w:val="0"/>
        <w:spacing w:line="58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张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锋，手机</w:t>
      </w:r>
      <w:r>
        <w:rPr>
          <w:rFonts w:eastAsia="方正仿宋_GBK"/>
          <w:color w:val="000000"/>
          <w:sz w:val="32"/>
          <w:szCs w:val="32"/>
        </w:rPr>
        <w:t>13951075263</w:t>
      </w:r>
      <w:r>
        <w:rPr>
          <w:rFonts w:eastAsia="方正仿宋_GBK" w:hint="eastAsia"/>
          <w:color w:val="000000"/>
          <w:sz w:val="32"/>
          <w:szCs w:val="32"/>
        </w:rPr>
        <w:t>，座机</w:t>
      </w:r>
      <w:r>
        <w:rPr>
          <w:rFonts w:eastAsia="方正仿宋_GBK"/>
          <w:color w:val="000000"/>
          <w:sz w:val="32"/>
          <w:szCs w:val="32"/>
        </w:rPr>
        <w:t>025-83594833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D02146" w:rsidRDefault="00D02146" w:rsidP="00D02146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</w:t>
      </w:r>
    </w:p>
    <w:p w:rsidR="00674692" w:rsidRDefault="00D02146" w:rsidP="00D02146">
      <w:r>
        <w:rPr>
          <w:rFonts w:eastAsia="方正仿宋_GBK"/>
          <w:color w:val="000000"/>
          <w:sz w:val="32"/>
          <w:szCs w:val="32"/>
        </w:rPr>
        <w:br w:type="page"/>
      </w:r>
    </w:p>
    <w:sectPr w:rsidR="0067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6"/>
    <w:rsid w:val="00674692"/>
    <w:rsid w:val="00D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1649-4CA1-43F7-ADE7-1B68D66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21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52;&#26377;&#25237;&#31295;&#35831;&#21457;&#36865;&#33267;&#37038;&#31665;&#65306;shaoershihui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liyuezhao</dc:creator>
  <cp:keywords/>
  <dc:description/>
  <cp:lastModifiedBy>liyuezhao</cp:lastModifiedBy>
  <cp:revision>1</cp:revision>
  <dcterms:created xsi:type="dcterms:W3CDTF">2016-05-20T07:37:00Z</dcterms:created>
  <dcterms:modified xsi:type="dcterms:W3CDTF">2016-05-20T07:37:00Z</dcterms:modified>
</cp:coreProperties>
</file>